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EDF" w:rsidRDefault="00527F92" w:rsidP="00527F92">
      <w:pPr>
        <w:jc w:val="right"/>
      </w:pPr>
      <w:r w:rsidRPr="00527F92">
        <w:rPr>
          <w:noProof/>
        </w:rPr>
        <w:drawing>
          <wp:inline distT="0" distB="0" distL="0" distR="0">
            <wp:extent cx="2524125" cy="8953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1B2">
        <w:t xml:space="preserve"> </w:t>
      </w:r>
      <w:r w:rsidR="009711F4">
        <w:t xml:space="preserve">     </w:t>
      </w:r>
      <w:r>
        <w:t xml:space="preserve">     </w:t>
      </w:r>
      <w:r w:rsidR="009711F4">
        <w:t xml:space="preserve">        </w:t>
      </w:r>
      <w:r w:rsidR="00DA41B2">
        <w:t xml:space="preserve">  </w:t>
      </w:r>
      <w:r w:rsidRPr="00527F92">
        <w:rPr>
          <w:noProof/>
        </w:rPr>
        <w:drawing>
          <wp:inline distT="0" distB="0" distL="0" distR="0" wp14:anchorId="3280D6BB" wp14:editId="13BA92E9">
            <wp:extent cx="2867025" cy="8001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B2" w:rsidRDefault="00DA41B2" w:rsidP="00DA41B2">
      <w:pPr>
        <w:jc w:val="center"/>
        <w:rPr>
          <w:rFonts w:ascii="Open Sans" w:hAnsi="Open Sans" w:cs="Open Sans"/>
        </w:rPr>
      </w:pPr>
    </w:p>
    <w:p w:rsidR="00527F92" w:rsidRPr="00DA41B2" w:rsidRDefault="00527F92" w:rsidP="00DA41B2">
      <w:pPr>
        <w:jc w:val="center"/>
        <w:rPr>
          <w:rFonts w:ascii="Open Sans" w:hAnsi="Open Sans" w:cs="Open Sans"/>
        </w:rPr>
      </w:pPr>
    </w:p>
    <w:p w:rsidR="00DA41B2" w:rsidRDefault="00743E79" w:rsidP="00DA41B2">
      <w:pPr>
        <w:jc w:val="center"/>
        <w:rPr>
          <w:rFonts w:ascii="Gill Sans MT" w:hAnsi="Gill Sans MT" w:cs="Open Sans"/>
          <w:color w:val="262626" w:themeColor="text1" w:themeTint="D9"/>
        </w:rPr>
      </w:pPr>
      <w:r w:rsidRPr="00A8328D">
        <w:rPr>
          <w:rFonts w:ascii="Gill Sans MT" w:hAnsi="Gill Sans MT" w:cs="Open Sans"/>
          <w:b/>
          <w:color w:val="262626" w:themeColor="text1" w:themeTint="D9"/>
          <w:sz w:val="24"/>
          <w:szCs w:val="24"/>
        </w:rPr>
        <w:t>FORMULAIRE D’</w:t>
      </w:r>
      <w:r w:rsidR="009711F4" w:rsidRPr="00A8328D">
        <w:rPr>
          <w:rFonts w:ascii="Gill Sans MT" w:hAnsi="Gill Sans MT" w:cs="Open Sans"/>
          <w:b/>
          <w:color w:val="262626" w:themeColor="text1" w:themeTint="D9"/>
          <w:sz w:val="24"/>
          <w:szCs w:val="24"/>
        </w:rPr>
        <w:t>INSCRIPTION</w:t>
      </w:r>
      <w:r w:rsidR="00A8328D" w:rsidRPr="00A8328D">
        <w:rPr>
          <w:rFonts w:ascii="Gill Sans MT" w:hAnsi="Gill Sans MT" w:cs="Open Sans"/>
          <w:color w:val="262626" w:themeColor="text1" w:themeTint="D9"/>
          <w:sz w:val="24"/>
          <w:szCs w:val="24"/>
        </w:rPr>
        <w:br/>
      </w:r>
      <w:r w:rsidR="006640D8">
        <w:rPr>
          <w:rFonts w:ascii="Gill Sans MT" w:hAnsi="Gill Sans MT" w:cs="Open Sans"/>
          <w:color w:val="262626" w:themeColor="text1" w:themeTint="D9"/>
        </w:rPr>
        <w:t xml:space="preserve">ATELIER SUR LE FINANCEMENT, </w:t>
      </w:r>
      <w:r w:rsidR="006640D8">
        <w:rPr>
          <w:rFonts w:ascii="Gill Sans MT" w:hAnsi="Gill Sans MT" w:cs="Open Sans"/>
          <w:color w:val="262626" w:themeColor="text1" w:themeTint="D9"/>
        </w:rPr>
        <w:br/>
        <w:t>LES SUBVENTIONS ET LES SERIVCES</w:t>
      </w:r>
      <w:r w:rsidR="006640D8">
        <w:rPr>
          <w:rFonts w:ascii="Gill Sans MT" w:hAnsi="Gill Sans MT" w:cs="Open Sans"/>
          <w:color w:val="262626" w:themeColor="text1" w:themeTint="D9"/>
        </w:rPr>
        <w:br/>
        <w:t>Mardi le</w:t>
      </w:r>
      <w:r w:rsidR="00A8328D" w:rsidRPr="00A8328D">
        <w:rPr>
          <w:rFonts w:ascii="Gill Sans MT" w:hAnsi="Gill Sans MT" w:cs="Open Sans"/>
          <w:color w:val="262626" w:themeColor="text1" w:themeTint="D9"/>
        </w:rPr>
        <w:t xml:space="preserve"> </w:t>
      </w:r>
      <w:r w:rsidR="00527F92">
        <w:rPr>
          <w:rFonts w:ascii="Gill Sans MT" w:hAnsi="Gill Sans MT" w:cs="Open Sans"/>
          <w:color w:val="262626" w:themeColor="text1" w:themeTint="D9"/>
        </w:rPr>
        <w:t>10 avril 2018</w:t>
      </w:r>
      <w:r w:rsidR="00A8328D" w:rsidRPr="00A8328D">
        <w:rPr>
          <w:rFonts w:ascii="Gill Sans MT" w:hAnsi="Gill Sans MT" w:cs="Open Sans"/>
          <w:color w:val="262626" w:themeColor="text1" w:themeTint="D9"/>
        </w:rPr>
        <w:br/>
      </w:r>
      <w:r w:rsidR="00527F92">
        <w:rPr>
          <w:rFonts w:ascii="Gill Sans MT" w:hAnsi="Gill Sans MT" w:cs="Open Sans"/>
          <w:color w:val="262626" w:themeColor="text1" w:themeTint="D9"/>
        </w:rPr>
        <w:t>CLD d’Antoine-Labelle, Salle des Préfets</w:t>
      </w:r>
      <w:r w:rsidR="00527F92">
        <w:rPr>
          <w:rFonts w:ascii="Gill Sans MT" w:hAnsi="Gill Sans MT" w:cs="Open Sans"/>
          <w:color w:val="262626" w:themeColor="text1" w:themeTint="D9"/>
        </w:rPr>
        <w:br/>
        <w:t>425, rue du Pont, Mont-Laurier</w:t>
      </w:r>
    </w:p>
    <w:p w:rsidR="00527F92" w:rsidRPr="00A8328D" w:rsidRDefault="00527F92" w:rsidP="00DA41B2">
      <w:pPr>
        <w:jc w:val="center"/>
        <w:rPr>
          <w:rFonts w:ascii="Gill Sans MT" w:hAnsi="Gill Sans MT" w:cs="Open Sans"/>
          <w:color w:val="262626" w:themeColor="text1" w:themeTint="D9"/>
          <w:sz w:val="24"/>
          <w:szCs w:val="24"/>
        </w:rPr>
      </w:pPr>
    </w:p>
    <w:tbl>
      <w:tblPr>
        <w:tblStyle w:val="Grilledutableau"/>
        <w:tblW w:w="9917" w:type="dxa"/>
        <w:jc w:val="center"/>
        <w:tblLook w:val="04A0" w:firstRow="1" w:lastRow="0" w:firstColumn="1" w:lastColumn="0" w:noHBand="0" w:noVBand="1"/>
      </w:tblPr>
      <w:tblGrid>
        <w:gridCol w:w="2187"/>
        <w:gridCol w:w="7730"/>
      </w:tblGrid>
      <w:tr w:rsidR="00A8328D" w:rsidRPr="00A8328D" w:rsidTr="00A8328D">
        <w:trPr>
          <w:trHeight w:val="495"/>
          <w:jc w:val="center"/>
        </w:trPr>
        <w:tc>
          <w:tcPr>
            <w:tcW w:w="2187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8328D" w:rsidRPr="00A8328D" w:rsidRDefault="00A8328D" w:rsidP="00642760">
            <w:pPr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</w:pPr>
            <w:r w:rsidRPr="00A8328D"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  <w:t>Nom :</w:t>
            </w:r>
          </w:p>
        </w:tc>
        <w:tc>
          <w:tcPr>
            <w:tcW w:w="773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8328D" w:rsidRPr="00A8328D" w:rsidRDefault="00A8328D" w:rsidP="00642760">
            <w:pPr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</w:pPr>
          </w:p>
        </w:tc>
      </w:tr>
      <w:tr w:rsidR="00A8328D" w:rsidRPr="00A8328D" w:rsidTr="00A8328D">
        <w:trPr>
          <w:trHeight w:val="470"/>
          <w:jc w:val="center"/>
        </w:trPr>
        <w:tc>
          <w:tcPr>
            <w:tcW w:w="218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8328D" w:rsidRPr="00A8328D" w:rsidRDefault="00527F92" w:rsidP="00642760">
            <w:pPr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</w:pPr>
            <w:r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  <w:t>Entreprise</w:t>
            </w:r>
            <w:r w:rsidR="00A8328D" w:rsidRPr="00A8328D"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  <w:t> :</w:t>
            </w:r>
          </w:p>
        </w:tc>
        <w:tc>
          <w:tcPr>
            <w:tcW w:w="77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8328D" w:rsidRPr="00A8328D" w:rsidRDefault="00A8328D" w:rsidP="00642760">
            <w:pPr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</w:pPr>
          </w:p>
        </w:tc>
      </w:tr>
      <w:tr w:rsidR="00A8328D" w:rsidRPr="00A8328D" w:rsidTr="00A8328D">
        <w:trPr>
          <w:trHeight w:val="495"/>
          <w:jc w:val="center"/>
        </w:trPr>
        <w:tc>
          <w:tcPr>
            <w:tcW w:w="218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8328D" w:rsidRPr="00A8328D" w:rsidRDefault="00A8328D" w:rsidP="00642760">
            <w:pPr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</w:pPr>
            <w:r w:rsidRPr="00A8328D"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  <w:t>Adresse :</w:t>
            </w:r>
          </w:p>
        </w:tc>
        <w:tc>
          <w:tcPr>
            <w:tcW w:w="77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8328D" w:rsidRPr="00A8328D" w:rsidRDefault="00A8328D" w:rsidP="00642760">
            <w:pPr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</w:pPr>
          </w:p>
        </w:tc>
      </w:tr>
      <w:tr w:rsidR="00A8328D" w:rsidRPr="00A8328D" w:rsidTr="00A8328D">
        <w:trPr>
          <w:trHeight w:val="495"/>
          <w:jc w:val="center"/>
        </w:trPr>
        <w:tc>
          <w:tcPr>
            <w:tcW w:w="218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8328D" w:rsidRPr="00A8328D" w:rsidRDefault="00A8328D" w:rsidP="00642760">
            <w:pPr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</w:pPr>
            <w:r w:rsidRPr="00A8328D"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  <w:t>Ville :</w:t>
            </w:r>
          </w:p>
        </w:tc>
        <w:tc>
          <w:tcPr>
            <w:tcW w:w="77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8328D" w:rsidRPr="00A8328D" w:rsidRDefault="00A8328D" w:rsidP="00642760">
            <w:pPr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</w:pPr>
          </w:p>
        </w:tc>
      </w:tr>
      <w:tr w:rsidR="00A8328D" w:rsidRPr="00A8328D" w:rsidTr="00A8328D">
        <w:trPr>
          <w:trHeight w:val="470"/>
          <w:jc w:val="center"/>
        </w:trPr>
        <w:tc>
          <w:tcPr>
            <w:tcW w:w="218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8328D" w:rsidRPr="00A8328D" w:rsidRDefault="00A8328D" w:rsidP="00642760">
            <w:pPr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</w:pPr>
            <w:r w:rsidRPr="00A8328D"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  <w:t>Province</w:t>
            </w:r>
          </w:p>
        </w:tc>
        <w:tc>
          <w:tcPr>
            <w:tcW w:w="77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8328D" w:rsidRPr="00A8328D" w:rsidRDefault="00A8328D" w:rsidP="00642760">
            <w:pPr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</w:pPr>
          </w:p>
        </w:tc>
      </w:tr>
      <w:tr w:rsidR="00A8328D" w:rsidRPr="00A8328D" w:rsidTr="00A8328D">
        <w:trPr>
          <w:trHeight w:val="495"/>
          <w:jc w:val="center"/>
        </w:trPr>
        <w:tc>
          <w:tcPr>
            <w:tcW w:w="218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8328D" w:rsidRPr="00A8328D" w:rsidRDefault="00A8328D" w:rsidP="00642760">
            <w:pPr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</w:pPr>
            <w:r w:rsidRPr="00A8328D"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  <w:t>Code postal :</w:t>
            </w:r>
          </w:p>
        </w:tc>
        <w:tc>
          <w:tcPr>
            <w:tcW w:w="77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8328D" w:rsidRPr="00A8328D" w:rsidRDefault="00A8328D" w:rsidP="00642760">
            <w:pPr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</w:pPr>
          </w:p>
        </w:tc>
      </w:tr>
      <w:tr w:rsidR="00A8328D" w:rsidRPr="00A8328D" w:rsidTr="00A8328D">
        <w:trPr>
          <w:trHeight w:val="495"/>
          <w:jc w:val="center"/>
        </w:trPr>
        <w:tc>
          <w:tcPr>
            <w:tcW w:w="218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8328D" w:rsidRPr="00A8328D" w:rsidRDefault="00A8328D" w:rsidP="00642760">
            <w:pPr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</w:pPr>
            <w:r w:rsidRPr="00A8328D"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  <w:t>Téléphone:</w:t>
            </w:r>
          </w:p>
        </w:tc>
        <w:tc>
          <w:tcPr>
            <w:tcW w:w="77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8328D" w:rsidRPr="00A8328D" w:rsidRDefault="00A8328D" w:rsidP="00642760">
            <w:pPr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</w:pPr>
          </w:p>
        </w:tc>
      </w:tr>
      <w:tr w:rsidR="00A8328D" w:rsidRPr="00A8328D" w:rsidTr="00A8328D">
        <w:trPr>
          <w:trHeight w:val="470"/>
          <w:jc w:val="center"/>
        </w:trPr>
        <w:tc>
          <w:tcPr>
            <w:tcW w:w="218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A8328D" w:rsidRPr="00A8328D" w:rsidRDefault="00A8328D" w:rsidP="00642760">
            <w:pPr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</w:pPr>
            <w:r w:rsidRPr="00A8328D"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  <w:t>Télécopieur :</w:t>
            </w:r>
          </w:p>
        </w:tc>
        <w:tc>
          <w:tcPr>
            <w:tcW w:w="77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A8328D" w:rsidRPr="00A8328D" w:rsidRDefault="00A8328D" w:rsidP="00642760">
            <w:pPr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</w:pPr>
          </w:p>
        </w:tc>
      </w:tr>
      <w:tr w:rsidR="00A8328D" w:rsidRPr="00A8328D" w:rsidTr="00A8328D">
        <w:trPr>
          <w:trHeight w:val="495"/>
          <w:jc w:val="center"/>
        </w:trPr>
        <w:tc>
          <w:tcPr>
            <w:tcW w:w="2187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bottom"/>
          </w:tcPr>
          <w:p w:rsidR="00A8328D" w:rsidRPr="00A8328D" w:rsidRDefault="00A8328D" w:rsidP="00642760">
            <w:pPr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</w:pPr>
            <w:r w:rsidRPr="00A8328D"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  <w:t>Courriel :</w:t>
            </w:r>
          </w:p>
        </w:tc>
        <w:tc>
          <w:tcPr>
            <w:tcW w:w="77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bottom"/>
          </w:tcPr>
          <w:p w:rsidR="00A8328D" w:rsidRPr="00A8328D" w:rsidRDefault="00A8328D" w:rsidP="00642760">
            <w:pPr>
              <w:rPr>
                <w:rFonts w:ascii="Gill Sans MT" w:hAnsi="Gill Sans MT" w:cs="Open Sans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DA41B2" w:rsidRDefault="00DA41B2" w:rsidP="00642760">
      <w:pPr>
        <w:rPr>
          <w:rFonts w:ascii="Gill Sans MT" w:hAnsi="Gill Sans MT" w:cs="Open Sans"/>
          <w:color w:val="262626" w:themeColor="text1" w:themeTint="D9"/>
          <w:sz w:val="24"/>
          <w:szCs w:val="24"/>
        </w:rPr>
      </w:pPr>
    </w:p>
    <w:p w:rsidR="00527F92" w:rsidRDefault="00527F92" w:rsidP="009711F4">
      <w:pPr>
        <w:jc w:val="center"/>
        <w:rPr>
          <w:rFonts w:ascii="Gill Sans MT" w:hAnsi="Gill Sans MT" w:cs="Open Sans"/>
          <w:color w:val="262626" w:themeColor="text1" w:themeTint="D9"/>
          <w:sz w:val="24"/>
          <w:szCs w:val="24"/>
        </w:rPr>
      </w:pPr>
    </w:p>
    <w:p w:rsidR="00527F92" w:rsidRDefault="00A8328D" w:rsidP="00527F92">
      <w:pPr>
        <w:jc w:val="center"/>
        <w:rPr>
          <w:rStyle w:val="Lienhypertexte"/>
          <w:rFonts w:ascii="Gill Sans MT" w:hAnsi="Gill Sans MT" w:cs="Open Sans"/>
          <w:color w:val="262626" w:themeColor="text1" w:themeTint="D9"/>
          <w:sz w:val="24"/>
          <w:szCs w:val="24"/>
        </w:rPr>
      </w:pPr>
      <w:r>
        <w:rPr>
          <w:rFonts w:ascii="Gill Sans MT" w:hAnsi="Gill Sans MT" w:cs="Open Sans"/>
          <w:color w:val="262626" w:themeColor="text1" w:themeTint="D9"/>
          <w:sz w:val="24"/>
          <w:szCs w:val="24"/>
        </w:rPr>
        <w:br/>
      </w:r>
      <w:r w:rsidR="00527F92">
        <w:rPr>
          <w:rFonts w:ascii="Gill Sans MT" w:hAnsi="Gill Sans MT" w:cs="Open Sans"/>
          <w:color w:val="262626" w:themeColor="text1" w:themeTint="D9"/>
          <w:sz w:val="24"/>
          <w:szCs w:val="24"/>
        </w:rPr>
        <w:t xml:space="preserve">L’inscription est obligatoire et gratuite, les places sont limitées. </w:t>
      </w:r>
      <w:r w:rsidR="00527F92">
        <w:rPr>
          <w:rFonts w:ascii="Gill Sans MT" w:hAnsi="Gill Sans MT" w:cs="Open Sans"/>
          <w:color w:val="262626" w:themeColor="text1" w:themeTint="D9"/>
          <w:sz w:val="24"/>
          <w:szCs w:val="24"/>
        </w:rPr>
        <w:br/>
      </w:r>
      <w:r w:rsidR="009711F4" w:rsidRPr="00A8328D">
        <w:rPr>
          <w:rFonts w:ascii="Gill Sans MT" w:hAnsi="Gill Sans MT" w:cs="Open Sans"/>
          <w:color w:val="262626" w:themeColor="text1" w:themeTint="D9"/>
          <w:sz w:val="24"/>
          <w:szCs w:val="24"/>
        </w:rPr>
        <w:t xml:space="preserve">Vous devez nous faire parvenir ce formulaire </w:t>
      </w:r>
      <w:r w:rsidR="009711F4" w:rsidRPr="00A8328D">
        <w:rPr>
          <w:rFonts w:ascii="Gill Sans MT" w:hAnsi="Gill Sans MT" w:cs="Open Sans"/>
          <w:b/>
          <w:color w:val="262626" w:themeColor="text1" w:themeTint="D9"/>
          <w:sz w:val="24"/>
          <w:szCs w:val="24"/>
        </w:rPr>
        <w:t xml:space="preserve">avant le </w:t>
      </w:r>
      <w:r w:rsidR="00527F92">
        <w:rPr>
          <w:rFonts w:ascii="Gill Sans MT" w:hAnsi="Gill Sans MT" w:cs="Open Sans"/>
          <w:b/>
          <w:color w:val="262626" w:themeColor="text1" w:themeTint="D9"/>
          <w:sz w:val="24"/>
          <w:szCs w:val="24"/>
        </w:rPr>
        <w:t xml:space="preserve">30 mars </w:t>
      </w:r>
      <w:r w:rsidR="00527F92">
        <w:rPr>
          <w:rFonts w:ascii="Gill Sans MT" w:hAnsi="Gill Sans MT" w:cs="Open Sans"/>
          <w:b/>
          <w:color w:val="262626" w:themeColor="text1" w:themeTint="D9"/>
          <w:sz w:val="24"/>
          <w:szCs w:val="24"/>
        </w:rPr>
        <w:br/>
      </w:r>
      <w:r w:rsidR="009711F4" w:rsidRPr="00A8328D">
        <w:rPr>
          <w:rFonts w:ascii="Gill Sans MT" w:hAnsi="Gill Sans MT" w:cs="Open Sans"/>
          <w:color w:val="262626" w:themeColor="text1" w:themeTint="D9"/>
          <w:sz w:val="24"/>
          <w:szCs w:val="24"/>
        </w:rPr>
        <w:t xml:space="preserve">par </w:t>
      </w:r>
      <w:r w:rsidR="00527F92">
        <w:rPr>
          <w:rFonts w:ascii="Gill Sans MT" w:hAnsi="Gill Sans MT" w:cs="Open Sans"/>
          <w:color w:val="262626" w:themeColor="text1" w:themeTint="D9"/>
          <w:sz w:val="24"/>
          <w:szCs w:val="24"/>
        </w:rPr>
        <w:t xml:space="preserve">courriel à </w:t>
      </w:r>
      <w:hyperlink r:id="rId7" w:history="1">
        <w:r w:rsidR="009711F4" w:rsidRPr="00A8328D">
          <w:rPr>
            <w:rStyle w:val="Lienhypertexte"/>
            <w:rFonts w:ascii="Gill Sans MT" w:hAnsi="Gill Sans MT" w:cs="Open Sans"/>
            <w:color w:val="262626" w:themeColor="text1" w:themeTint="D9"/>
            <w:sz w:val="24"/>
            <w:szCs w:val="24"/>
          </w:rPr>
          <w:t>info@boislaurentides.com</w:t>
        </w:r>
      </w:hyperlink>
    </w:p>
    <w:p w:rsidR="00527F92" w:rsidRDefault="00527F92" w:rsidP="00527F92">
      <w:pPr>
        <w:jc w:val="center"/>
        <w:rPr>
          <w:rFonts w:ascii="Gill Sans MT" w:hAnsi="Gill Sans MT" w:cs="Open Sans"/>
          <w:b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9711F4" w:rsidRDefault="00527F92" w:rsidP="00527F92">
      <w:pPr>
        <w:jc w:val="center"/>
        <w:rPr>
          <w:rFonts w:ascii="Gill Sans MT" w:hAnsi="Gill Sans MT" w:cs="Open Sans"/>
          <w:b/>
          <w:color w:val="262626" w:themeColor="text1" w:themeTint="D9"/>
          <w:sz w:val="24"/>
          <w:szCs w:val="24"/>
        </w:rPr>
      </w:pPr>
      <w:r>
        <w:rPr>
          <w:rFonts w:ascii="Gill Sans MT" w:hAnsi="Gill Sans MT" w:cs="Open Sans"/>
          <w:b/>
          <w:color w:val="262626" w:themeColor="text1" w:themeTint="D9"/>
          <w:sz w:val="24"/>
          <w:szCs w:val="24"/>
        </w:rPr>
        <w:t xml:space="preserve">Informations : </w:t>
      </w:r>
      <w:r w:rsidR="009711F4" w:rsidRPr="00A8328D">
        <w:rPr>
          <w:rFonts w:ascii="Gill Sans MT" w:hAnsi="Gill Sans MT" w:cs="Open Sans"/>
          <w:b/>
          <w:color w:val="262626" w:themeColor="text1" w:themeTint="D9"/>
          <w:sz w:val="24"/>
          <w:szCs w:val="24"/>
        </w:rPr>
        <w:t>Mélissa Thibault, 819-660-2860</w:t>
      </w:r>
    </w:p>
    <w:p w:rsidR="00B95648" w:rsidRPr="006640D8" w:rsidRDefault="008220B6" w:rsidP="006640D8">
      <w:pPr>
        <w:jc w:val="center"/>
        <w:rPr>
          <w:rFonts w:ascii="Gill Sans MT" w:hAnsi="Gill Sans MT" w:cs="Open Sans"/>
          <w:sz w:val="24"/>
          <w:szCs w:val="24"/>
          <w:u w:val="single"/>
        </w:rPr>
      </w:pPr>
      <w:hyperlink r:id="rId8" w:history="1">
        <w:r w:rsidR="006640D8" w:rsidRPr="006640D8">
          <w:rPr>
            <w:rStyle w:val="Lienhypertexte"/>
            <w:rFonts w:ascii="Gill Sans MT" w:hAnsi="Gill Sans MT" w:cs="Open Sans"/>
            <w:color w:val="auto"/>
            <w:sz w:val="24"/>
            <w:szCs w:val="24"/>
          </w:rPr>
          <w:t>boislaurentides.com/atelier-10-avril-2018</w:t>
        </w:r>
      </w:hyperlink>
      <w:r>
        <w:rPr>
          <w:rStyle w:val="Lienhypertexte"/>
          <w:rFonts w:ascii="Gill Sans MT" w:hAnsi="Gill Sans MT" w:cs="Open Sans"/>
          <w:color w:val="auto"/>
          <w:sz w:val="24"/>
          <w:szCs w:val="24"/>
        </w:rPr>
        <w:t>.html</w:t>
      </w:r>
    </w:p>
    <w:sectPr w:rsidR="00B95648" w:rsidRPr="006640D8" w:rsidSect="00A8328D">
      <w:pgSz w:w="12240" w:h="15840"/>
      <w:pgMar w:top="993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39A"/>
    <w:rsid w:val="0048439A"/>
    <w:rsid w:val="00527F92"/>
    <w:rsid w:val="00642760"/>
    <w:rsid w:val="00650807"/>
    <w:rsid w:val="006640D8"/>
    <w:rsid w:val="00743E79"/>
    <w:rsid w:val="008146CA"/>
    <w:rsid w:val="008220B6"/>
    <w:rsid w:val="00915D77"/>
    <w:rsid w:val="009711F4"/>
    <w:rsid w:val="00A6655F"/>
    <w:rsid w:val="00A8328D"/>
    <w:rsid w:val="00B95648"/>
    <w:rsid w:val="00BF5054"/>
    <w:rsid w:val="00D97340"/>
    <w:rsid w:val="00DA1EDF"/>
    <w:rsid w:val="00DA41B2"/>
    <w:rsid w:val="00ED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6B74"/>
  <w15:docId w15:val="{3F5D9DB9-CFA3-40FB-85A7-14C7487D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1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A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711F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640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40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40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40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40D8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6640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islaurentides.com/atelier-10-avril-20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oislaurentide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9784-B89C-4A75-AF91-6C583A91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</dc:creator>
  <cp:keywords/>
  <dc:description/>
  <cp:lastModifiedBy>Mélissa Thibault</cp:lastModifiedBy>
  <cp:revision>17</cp:revision>
  <dcterms:created xsi:type="dcterms:W3CDTF">2017-09-18T19:43:00Z</dcterms:created>
  <dcterms:modified xsi:type="dcterms:W3CDTF">2018-03-02T13:49:00Z</dcterms:modified>
</cp:coreProperties>
</file>